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33" w:rsidRPr="00D93491" w:rsidRDefault="00CD0333" w:rsidP="00CD033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E3829">
        <w:rPr>
          <w:b/>
          <w:sz w:val="40"/>
          <w:szCs w:val="40"/>
        </w:rPr>
        <w:t>PROTOKOL O VRÁCENÍ ZBOŽÍ</w:t>
      </w:r>
    </w:p>
    <w:p w:rsidR="00CD0333" w:rsidRDefault="00CD0333" w:rsidP="00CD0333">
      <w:pPr>
        <w:rPr>
          <w:sz w:val="28"/>
          <w:szCs w:val="28"/>
          <w:u w:val="single"/>
        </w:rPr>
      </w:pPr>
      <w:r w:rsidRPr="008D3DC5">
        <w:rPr>
          <w:sz w:val="28"/>
          <w:szCs w:val="28"/>
          <w:u w:val="single"/>
        </w:rPr>
        <w:t>Pro:</w:t>
      </w:r>
    </w:p>
    <w:p w:rsidR="009C6E68" w:rsidRDefault="009C6E68" w:rsidP="00CD0333">
      <w:pPr>
        <w:rPr>
          <w:sz w:val="28"/>
          <w:szCs w:val="28"/>
          <w:u w:val="single"/>
        </w:rPr>
      </w:pPr>
    </w:p>
    <w:p w:rsidR="009C6E68" w:rsidRDefault="009118EB" w:rsidP="009C6E68">
      <w:pPr>
        <w:rPr>
          <w:sz w:val="28"/>
          <w:szCs w:val="28"/>
        </w:rPr>
      </w:pPr>
      <w:r>
        <w:rPr>
          <w:sz w:val="28"/>
          <w:szCs w:val="28"/>
        </w:rPr>
        <w:t>PNEU BEDNÁREK s.r.o.</w:t>
      </w:r>
      <w:r w:rsidR="00476F9C" w:rsidRPr="009C6E68">
        <w:rPr>
          <w:sz w:val="28"/>
          <w:szCs w:val="28"/>
        </w:rPr>
        <w:t xml:space="preserve"> – Por. Hoši 102/61, 747 11 Kozmice</w:t>
      </w:r>
    </w:p>
    <w:p w:rsidR="00476F9C" w:rsidRPr="009C6E68" w:rsidRDefault="00476F9C" w:rsidP="009C6E68">
      <w:pPr>
        <w:rPr>
          <w:sz w:val="28"/>
          <w:szCs w:val="28"/>
        </w:rPr>
      </w:pPr>
      <w:r w:rsidRPr="009C6E68">
        <w:rPr>
          <w:sz w:val="28"/>
          <w:szCs w:val="28"/>
        </w:rPr>
        <w:t>(Provozovna: pneu-bednarek ,Koblovská 32, 725 29 Ostrava-Petřkovice</w:t>
      </w:r>
      <w:r w:rsidR="007B031F" w:rsidRPr="009C6E68">
        <w:rPr>
          <w:sz w:val="28"/>
          <w:szCs w:val="28"/>
        </w:rPr>
        <w:t>)</w:t>
      </w:r>
    </w:p>
    <w:p w:rsidR="006941AF" w:rsidRPr="00D93491" w:rsidRDefault="006941AF" w:rsidP="00CD0333">
      <w:pPr>
        <w:rPr>
          <w:sz w:val="28"/>
          <w:szCs w:val="28"/>
          <w:u w:val="single"/>
        </w:rPr>
      </w:pPr>
    </w:p>
    <w:p w:rsidR="00CD0333" w:rsidRDefault="00CD0333" w:rsidP="00C6238D">
      <w:pPr>
        <w:spacing w:before="240" w:line="240" w:lineRule="auto"/>
        <w:rPr>
          <w:sz w:val="28"/>
          <w:szCs w:val="28"/>
          <w:u w:val="single"/>
        </w:rPr>
      </w:pPr>
      <w:r w:rsidRPr="008D3DC5">
        <w:rPr>
          <w:sz w:val="28"/>
          <w:szCs w:val="28"/>
          <w:u w:val="single"/>
        </w:rPr>
        <w:t>Vracející firma:</w:t>
      </w:r>
    </w:p>
    <w:p w:rsidR="009C6E68" w:rsidRDefault="009C6E68" w:rsidP="00C6238D">
      <w:pPr>
        <w:spacing w:before="240" w:line="240" w:lineRule="auto"/>
        <w:rPr>
          <w:sz w:val="28"/>
          <w:szCs w:val="28"/>
          <w:u w:val="single"/>
        </w:rPr>
      </w:pPr>
    </w:p>
    <w:p w:rsidR="00CD0333" w:rsidRPr="00D93491" w:rsidRDefault="00CD0333" w:rsidP="00C6238D">
      <w:pPr>
        <w:spacing w:before="240"/>
        <w:rPr>
          <w:sz w:val="28"/>
          <w:szCs w:val="28"/>
        </w:rPr>
      </w:pPr>
      <w:r w:rsidRPr="008D3DC5">
        <w:rPr>
          <w:sz w:val="28"/>
          <w:szCs w:val="28"/>
        </w:rPr>
        <w:t>(razítko</w:t>
      </w:r>
      <w:r>
        <w:rPr>
          <w:sz w:val="28"/>
          <w:szCs w:val="28"/>
        </w:rPr>
        <w:t>)</w:t>
      </w:r>
    </w:p>
    <w:p w:rsidR="00CD0333" w:rsidRDefault="00CD0333" w:rsidP="00CD0333">
      <w:pPr>
        <w:rPr>
          <w:sz w:val="28"/>
          <w:szCs w:val="28"/>
        </w:rPr>
      </w:pPr>
      <w:r w:rsidRPr="008D3DC5">
        <w:rPr>
          <w:sz w:val="28"/>
          <w:szCs w:val="28"/>
        </w:rPr>
        <w:t xml:space="preserve">Datum nákupu: </w:t>
      </w:r>
      <w:r>
        <w:rPr>
          <w:sz w:val="28"/>
          <w:szCs w:val="28"/>
        </w:rPr>
        <w:t>...........................................</w:t>
      </w:r>
    </w:p>
    <w:p w:rsidR="00CD0333" w:rsidRDefault="00CD0333" w:rsidP="00CD0333">
      <w:pPr>
        <w:rPr>
          <w:sz w:val="28"/>
          <w:szCs w:val="28"/>
        </w:rPr>
      </w:pPr>
      <w:r>
        <w:rPr>
          <w:sz w:val="28"/>
          <w:szCs w:val="28"/>
        </w:rPr>
        <w:t>Číslo nákupní faktury: ...............................</w:t>
      </w:r>
    </w:p>
    <w:p w:rsidR="00CD0333" w:rsidRDefault="00CD0333" w:rsidP="00CD0333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Vracené zboží: ………………………………………………………… Počet kusů: ……..</w:t>
      </w:r>
    </w:p>
    <w:p w:rsidR="00CD0333" w:rsidRDefault="00CD0333" w:rsidP="00CD0333">
      <w:pPr>
        <w:tabs>
          <w:tab w:val="left" w:pos="1736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CD0333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9C6E68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9C6E68" w:rsidRDefault="009C6E68" w:rsidP="00CD0333">
      <w:pPr>
        <w:tabs>
          <w:tab w:val="left" w:pos="1764"/>
        </w:tabs>
        <w:rPr>
          <w:sz w:val="28"/>
          <w:szCs w:val="28"/>
        </w:rPr>
      </w:pPr>
    </w:p>
    <w:p w:rsidR="009C6E68" w:rsidRDefault="002D0C77" w:rsidP="00CD0333">
      <w:pPr>
        <w:tabs>
          <w:tab w:val="left" w:pos="1764"/>
        </w:tabs>
        <w:rPr>
          <w:sz w:val="28"/>
          <w:szCs w:val="28"/>
        </w:rPr>
      </w:pPr>
      <w:r w:rsidRPr="002D0C77">
        <w:rPr>
          <w:sz w:val="28"/>
          <w:szCs w:val="28"/>
        </w:rPr>
        <w:t xml:space="preserve">Způsob vrácení peněz </w:t>
      </w:r>
      <w:r>
        <w:rPr>
          <w:sz w:val="28"/>
          <w:szCs w:val="28"/>
        </w:rPr>
        <w:t>n</w:t>
      </w:r>
      <w:r w:rsidRPr="002D0C77">
        <w:rPr>
          <w:sz w:val="28"/>
          <w:szCs w:val="28"/>
        </w:rPr>
        <w:t>a bankovní účet číslo: ........................../.............</w:t>
      </w:r>
    </w:p>
    <w:p w:rsidR="009C6E68" w:rsidRDefault="009C6E68" w:rsidP="00CD0333">
      <w:pPr>
        <w:tabs>
          <w:tab w:val="left" w:pos="1764"/>
        </w:tabs>
        <w:rPr>
          <w:sz w:val="28"/>
          <w:szCs w:val="28"/>
        </w:rPr>
      </w:pPr>
    </w:p>
    <w:p w:rsidR="00CD0333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>Razítko, datum, podpis vracející firmy: ……………………………………………………</w:t>
      </w:r>
    </w:p>
    <w:p w:rsidR="00C6238D" w:rsidRDefault="00C6238D" w:rsidP="00CD0333">
      <w:pPr>
        <w:tabs>
          <w:tab w:val="left" w:pos="1764"/>
        </w:tabs>
        <w:rPr>
          <w:sz w:val="28"/>
          <w:szCs w:val="28"/>
        </w:rPr>
      </w:pPr>
    </w:p>
    <w:p w:rsidR="00FA7F14" w:rsidRPr="00FA7F14" w:rsidRDefault="00CD0333" w:rsidP="00CD0333">
      <w:pPr>
        <w:tabs>
          <w:tab w:val="left" w:pos="1764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sz w:val="28"/>
          <w:szCs w:val="28"/>
        </w:rPr>
        <w:t>Zboží převzal: ………………………...</w:t>
      </w:r>
    </w:p>
    <w:sectPr w:rsidR="00FA7F14" w:rsidRPr="00FA7F14" w:rsidSect="007808B7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284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D4" w:rsidRDefault="00D24FD4" w:rsidP="00A01875">
      <w:pPr>
        <w:spacing w:after="0" w:line="240" w:lineRule="auto"/>
      </w:pPr>
      <w:r>
        <w:separator/>
      </w:r>
    </w:p>
  </w:endnote>
  <w:endnote w:type="continuationSeparator" w:id="1">
    <w:p w:rsidR="00D24FD4" w:rsidRDefault="00D24FD4" w:rsidP="00A0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29" w:rsidRDefault="00DD0229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</w:p>
  <w:p w:rsidR="00DD0229" w:rsidRDefault="00DD0229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</w:p>
  <w:p w:rsidR="00DD0229" w:rsidRPr="005605A3" w:rsidRDefault="005605A3" w:rsidP="00EB2CE2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jc w:val="center"/>
      <w:rPr>
        <w:color w:val="FFFFFF"/>
        <w:sz w:val="16"/>
        <w:szCs w:val="16"/>
      </w:rPr>
    </w:pPr>
    <w:r w:rsidRPr="005605A3">
      <w:rPr>
        <w:sz w:val="16"/>
        <w:szCs w:val="16"/>
      </w:rPr>
      <w:t>Provozovna: pneu-bednarek ,Koblovská 32, 725 29 Ostrava-Petřkovice</w:t>
    </w:r>
    <w:r w:rsidRPr="005605A3">
      <w:rPr>
        <w:color w:val="FFFFFF"/>
        <w:sz w:val="16"/>
        <w:szCs w:val="16"/>
      </w:rPr>
      <w:t xml:space="preserve"> </w:t>
    </w:r>
    <w:r w:rsidR="004B1AA3" w:rsidRPr="005605A3">
      <w:rPr>
        <w:color w:val="FFFFFF"/>
        <w:sz w:val="16"/>
        <w:szCs w:val="16"/>
      </w:rPr>
      <w:t>01</w:t>
    </w:r>
  </w:p>
  <w:p w:rsidR="004B1AA3" w:rsidRDefault="004B1AA3" w:rsidP="00DD0229">
    <w:pPr>
      <w:pStyle w:val="Zhlav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  <w:r>
      <w:rPr>
        <w:sz w:val="16"/>
      </w:rPr>
      <w:tab/>
    </w:r>
  </w:p>
  <w:p w:rsidR="005605A3" w:rsidRDefault="00A01875" w:rsidP="004B1AA3">
    <w:pPr>
      <w:pStyle w:val="Zhlav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>Tel.:+420</w:t>
    </w:r>
    <w:r w:rsidR="005605A3">
      <w:rPr>
        <w:color w:val="BFBFBF"/>
        <w:sz w:val="16"/>
      </w:rPr>
      <w:t> 603 343 606</w:t>
    </w:r>
    <w:r w:rsidR="00DD0229" w:rsidRPr="00E7389F">
      <w:rPr>
        <w:color w:val="BFBFBF"/>
        <w:sz w:val="16"/>
      </w:rPr>
      <w:tab/>
    </w:r>
    <w:r w:rsidR="000E329D" w:rsidRPr="00E7389F">
      <w:rPr>
        <w:color w:val="BFBFBF"/>
        <w:sz w:val="16"/>
      </w:rPr>
      <w:t>IČO:</w:t>
    </w:r>
    <w:r w:rsidR="00676625">
      <w:rPr>
        <w:color w:val="BFBFBF"/>
        <w:sz w:val="16"/>
      </w:rPr>
      <w:t xml:space="preserve"> </w:t>
    </w:r>
    <w:r w:rsidR="009B4E8F">
      <w:rPr>
        <w:color w:val="BFBFBF"/>
        <w:sz w:val="16"/>
      </w:rPr>
      <w:t>17165318</w:t>
    </w:r>
    <w:r w:rsidR="004B1AA3">
      <w:rPr>
        <w:color w:val="BFBFBF"/>
        <w:sz w:val="16"/>
      </w:rPr>
      <w:tab/>
    </w:r>
    <w:r w:rsidR="004B1AA3" w:rsidRPr="00E7389F">
      <w:rPr>
        <w:color w:val="BFBFBF"/>
        <w:sz w:val="16"/>
      </w:rPr>
      <w:t>E-mail</w:t>
    </w:r>
    <w:r w:rsidR="005605A3">
      <w:rPr>
        <w:color w:val="BFBFBF"/>
        <w:sz w:val="16"/>
      </w:rPr>
      <w:t>: info@pneu-bednarek.cz</w:t>
    </w:r>
    <w:r w:rsidR="000E329D" w:rsidRPr="00200BF7">
      <w:rPr>
        <w:color w:val="BFBFBF"/>
        <w:sz w:val="16"/>
      </w:rPr>
      <w:tab/>
    </w:r>
    <w:r w:rsidR="00DD0229" w:rsidRPr="00E7389F">
      <w:rPr>
        <w:color w:val="BFBFBF"/>
        <w:sz w:val="16"/>
      </w:rPr>
      <w:tab/>
    </w:r>
  </w:p>
  <w:p w:rsidR="00A01875" w:rsidRPr="004B1AA3" w:rsidRDefault="00DD0229" w:rsidP="004B1AA3">
    <w:pPr>
      <w:pStyle w:val="Zhlav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 xml:space="preserve">DIČ: </w:t>
    </w:r>
    <w:r w:rsidR="009B4E8F">
      <w:rPr>
        <w:color w:val="BFBFBF"/>
        <w:sz w:val="16"/>
      </w:rPr>
      <w:t>CZ17165318</w:t>
    </w:r>
    <w:r w:rsidRPr="00E7389F">
      <w:rPr>
        <w:color w:val="BFBFBF"/>
        <w:sz w:val="16"/>
      </w:rPr>
      <w:tab/>
    </w:r>
    <w:hyperlink r:id="rId1" w:history="1">
      <w:r w:rsidR="005605A3" w:rsidRPr="00284D2A">
        <w:rPr>
          <w:rStyle w:val="Hypertextovodkaz"/>
          <w:sz w:val="16"/>
        </w:rPr>
        <w:t>http://www.pneu-bednarek.cz</w:t>
      </w:r>
    </w:hyperlink>
    <w:r w:rsidR="005605A3">
      <w:rPr>
        <w:sz w:val="16"/>
      </w:rPr>
      <w:tab/>
    </w:r>
    <w:r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D4" w:rsidRDefault="00D24FD4" w:rsidP="00A01875">
      <w:pPr>
        <w:spacing w:after="0" w:line="240" w:lineRule="auto"/>
      </w:pPr>
      <w:r>
        <w:separator/>
      </w:r>
    </w:p>
  </w:footnote>
  <w:footnote w:type="continuationSeparator" w:id="1">
    <w:p w:rsidR="00D24FD4" w:rsidRDefault="00D24FD4" w:rsidP="00A0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D3" w:rsidRDefault="00F94CF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25" w:rsidRDefault="00676625" w:rsidP="00676625"/>
  <w:p w:rsidR="00676625" w:rsidRPr="00476F9C" w:rsidRDefault="005605A3" w:rsidP="00676625">
    <w:pPr>
      <w:pStyle w:val="Zhlav"/>
      <w:rPr>
        <w:rFonts w:ascii="Arial" w:hAnsi="Arial" w:cs="Arial"/>
        <w:b/>
        <w:i/>
        <w:color w:val="BFBFBF"/>
      </w:rPr>
    </w:pPr>
    <w:r>
      <w:rPr>
        <w:rFonts w:ascii="Arial" w:hAnsi="Arial" w:cs="Arial"/>
        <w:b/>
        <w:i/>
        <w:color w:val="BFBFBF"/>
      </w:rPr>
      <w:tab/>
      <w:t xml:space="preserve">              </w:t>
    </w:r>
    <w:r w:rsidR="00476F9C">
      <w:rPr>
        <w:rFonts w:ascii="Arial" w:hAnsi="Arial" w:cs="Arial"/>
        <w:b/>
        <w:i/>
        <w:noProof/>
        <w:color w:val="BFBFBF"/>
        <w:lang w:eastAsia="cs-CZ"/>
      </w:rPr>
      <w:drawing>
        <wp:inline distT="0" distB="0" distL="0" distR="0">
          <wp:extent cx="2809875" cy="734330"/>
          <wp:effectExtent l="19050" t="0" r="0" b="0"/>
          <wp:docPr id="1" name="Picture 1" descr="C:\Users\Lukáš\Desktop\Pneu-WEB\pneu web\www\_logo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\Desktop\Pneu-WEB\pneu web\www\_logo5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239" cy="736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519B" w:rsidRPr="00676625" w:rsidRDefault="00A3519B" w:rsidP="006766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3A2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E2F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168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C40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6A1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289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88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81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06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E24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40AB0"/>
    <w:multiLevelType w:val="hybridMultilevel"/>
    <w:tmpl w:val="6ADC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A5BC7"/>
    <w:multiLevelType w:val="hybridMultilevel"/>
    <w:tmpl w:val="7B92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D4D93"/>
    <w:rsid w:val="00016BFC"/>
    <w:rsid w:val="000D3D2D"/>
    <w:rsid w:val="000E329D"/>
    <w:rsid w:val="000F3226"/>
    <w:rsid w:val="00130454"/>
    <w:rsid w:val="001A04D2"/>
    <w:rsid w:val="001C6B10"/>
    <w:rsid w:val="00200BF7"/>
    <w:rsid w:val="00293A2E"/>
    <w:rsid w:val="00294ACE"/>
    <w:rsid w:val="002D0C77"/>
    <w:rsid w:val="002D600D"/>
    <w:rsid w:val="003157A2"/>
    <w:rsid w:val="003625D6"/>
    <w:rsid w:val="00374761"/>
    <w:rsid w:val="003A57A3"/>
    <w:rsid w:val="003D2CDD"/>
    <w:rsid w:val="00466CAB"/>
    <w:rsid w:val="00476F9C"/>
    <w:rsid w:val="00481DD4"/>
    <w:rsid w:val="004B1AA3"/>
    <w:rsid w:val="004D4CB1"/>
    <w:rsid w:val="004F3E8D"/>
    <w:rsid w:val="005605A3"/>
    <w:rsid w:val="005A0B2B"/>
    <w:rsid w:val="005D04EE"/>
    <w:rsid w:val="00624496"/>
    <w:rsid w:val="00676625"/>
    <w:rsid w:val="006805F4"/>
    <w:rsid w:val="006941AF"/>
    <w:rsid w:val="00712906"/>
    <w:rsid w:val="00745B63"/>
    <w:rsid w:val="007515F5"/>
    <w:rsid w:val="00751697"/>
    <w:rsid w:val="00752DD3"/>
    <w:rsid w:val="007808B7"/>
    <w:rsid w:val="007862AF"/>
    <w:rsid w:val="007B031F"/>
    <w:rsid w:val="0080215A"/>
    <w:rsid w:val="00822256"/>
    <w:rsid w:val="00850DF8"/>
    <w:rsid w:val="008714D4"/>
    <w:rsid w:val="008728DF"/>
    <w:rsid w:val="008937F4"/>
    <w:rsid w:val="008B018F"/>
    <w:rsid w:val="008C287C"/>
    <w:rsid w:val="008C7D5D"/>
    <w:rsid w:val="008E3D70"/>
    <w:rsid w:val="009118EB"/>
    <w:rsid w:val="00951A17"/>
    <w:rsid w:val="00954373"/>
    <w:rsid w:val="00954EA4"/>
    <w:rsid w:val="0096152E"/>
    <w:rsid w:val="00987F6C"/>
    <w:rsid w:val="009943A4"/>
    <w:rsid w:val="009A0B00"/>
    <w:rsid w:val="009B4E8F"/>
    <w:rsid w:val="009C6E68"/>
    <w:rsid w:val="00A01875"/>
    <w:rsid w:val="00A278E9"/>
    <w:rsid w:val="00A3519B"/>
    <w:rsid w:val="00A655F1"/>
    <w:rsid w:val="00A822DD"/>
    <w:rsid w:val="00A95C13"/>
    <w:rsid w:val="00AD4D93"/>
    <w:rsid w:val="00AE376F"/>
    <w:rsid w:val="00B76FF0"/>
    <w:rsid w:val="00B8019A"/>
    <w:rsid w:val="00C3794D"/>
    <w:rsid w:val="00C550C7"/>
    <w:rsid w:val="00C6238D"/>
    <w:rsid w:val="00CA7FF6"/>
    <w:rsid w:val="00CD0333"/>
    <w:rsid w:val="00CE70D8"/>
    <w:rsid w:val="00D24FD4"/>
    <w:rsid w:val="00D643BE"/>
    <w:rsid w:val="00DD0229"/>
    <w:rsid w:val="00E25B83"/>
    <w:rsid w:val="00E7389F"/>
    <w:rsid w:val="00EB0F28"/>
    <w:rsid w:val="00EB2CE2"/>
    <w:rsid w:val="00EC3011"/>
    <w:rsid w:val="00F1321B"/>
    <w:rsid w:val="00F94CF5"/>
    <w:rsid w:val="00FA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B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22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22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875"/>
  </w:style>
  <w:style w:type="paragraph" w:styleId="Zpat">
    <w:name w:val="footer"/>
    <w:basedOn w:val="Normln"/>
    <w:link w:val="ZpatChar"/>
    <w:uiPriority w:val="99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875"/>
  </w:style>
  <w:style w:type="character" w:styleId="Hypertextovodkaz">
    <w:name w:val="Hyperlink"/>
    <w:basedOn w:val="Standardnpsmoodstavce"/>
    <w:unhideWhenUsed/>
    <w:rsid w:val="00A018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2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016BF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16BF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vraznn1">
    <w:name w:val="Zvýraznění1"/>
    <w:basedOn w:val="Standardnpsmoodstavce"/>
    <w:qFormat/>
    <w:rsid w:val="00C3794D"/>
    <w:rPr>
      <w:i/>
      <w:iCs/>
    </w:rPr>
  </w:style>
  <w:style w:type="paragraph" w:styleId="Normlnweb">
    <w:name w:val="Normal (Web)"/>
    <w:basedOn w:val="Normln"/>
    <w:uiPriority w:val="99"/>
    <w:rsid w:val="003747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2225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222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22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2225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822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3293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eu-bednare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elik\AppData\Local\Microsoft\Windows\Temporary%20Internet%20Files\Content.Outlook\21QUE34B\TTG%20SE%20-%20Hlavi&#269;kov&#253;%20pap&#237;r%20-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69CC-D0F0-4B9E-AB1B-61F6459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TTG SE - Hlavičkový papír - šablona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EuroSystems a</vt:lpstr>
      <vt:lpstr>EuroSystems a</vt:lpstr>
    </vt:vector>
  </TitlesOfParts>
  <Company>HP</Company>
  <LinksUpToDate>false</LinksUpToDate>
  <CharactersWithSpaces>653</CharactersWithSpaces>
  <SharedDoc>false</SharedDoc>
  <HLinks>
    <vt:vector size="12" baseType="variant"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http://www.tirextyre.cz/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mailto:tirextyre@tirextyre.cz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EuroSystems a</dc:title>
  <dc:creator>Adam Ocelík</dc:creator>
  <cp:lastModifiedBy>bedna</cp:lastModifiedBy>
  <cp:revision>2</cp:revision>
  <cp:lastPrinted>2022-03-03T08:31:00Z</cp:lastPrinted>
  <dcterms:created xsi:type="dcterms:W3CDTF">2024-01-30T14:55:00Z</dcterms:created>
  <dcterms:modified xsi:type="dcterms:W3CDTF">2024-01-30T14:55:00Z</dcterms:modified>
</cp:coreProperties>
</file>